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4" w:rsidRPr="00E861B6" w:rsidRDefault="00896DC6" w:rsidP="00896DC6">
      <w:pPr>
        <w:jc w:val="both"/>
        <w:rPr>
          <w:b/>
          <w:bCs/>
        </w:rPr>
      </w:pPr>
      <w:bookmarkStart w:id="0" w:name="_GoBack"/>
      <w:bookmarkEnd w:id="0"/>
      <w:r w:rsidRPr="00E861B6">
        <w:rPr>
          <w:b/>
        </w:rPr>
        <w:t xml:space="preserve">Załącznik nr 1 do ogłoszenia o naborze wniosków </w:t>
      </w:r>
      <w:r w:rsidR="00D03C54" w:rsidRPr="00E861B6">
        <w:rPr>
          <w:b/>
        </w:rPr>
        <w:t xml:space="preserve">o przyznanie pomocy </w:t>
      </w:r>
      <w:r w:rsidR="00C11753">
        <w:rPr>
          <w:b/>
        </w:rPr>
        <w:t xml:space="preserve">finansowej </w:t>
      </w:r>
      <w:r w:rsidR="00D03C54" w:rsidRPr="00E861B6">
        <w:rPr>
          <w:b/>
        </w:rPr>
        <w:t xml:space="preserve">na operacje typu </w:t>
      </w:r>
      <w:r w:rsidR="00D03C54" w:rsidRPr="00E861B6">
        <w:rPr>
          <w:b/>
          <w:bCs/>
        </w:rPr>
        <w:t>„</w:t>
      </w:r>
      <w:r w:rsidR="00767554" w:rsidRPr="00767554">
        <w:rPr>
          <w:b/>
          <w:bCs/>
        </w:rPr>
        <w:t>Ochrona zabytków i budownictwa tradycyjnego</w:t>
      </w:r>
      <w:r w:rsidRPr="00E861B6">
        <w:rPr>
          <w:b/>
          <w:bCs/>
        </w:rPr>
        <w:t>”</w:t>
      </w:r>
    </w:p>
    <w:p w:rsidR="00D03C54" w:rsidRDefault="00D03C54" w:rsidP="00D03C54">
      <w:pPr>
        <w:spacing w:after="0" w:line="240" w:lineRule="auto"/>
        <w:jc w:val="center"/>
        <w:rPr>
          <w:bCs/>
        </w:rPr>
      </w:pPr>
    </w:p>
    <w:p w:rsidR="00896DC6" w:rsidRDefault="00896DC6" w:rsidP="00D03C54">
      <w:pPr>
        <w:spacing w:after="0" w:line="240" w:lineRule="auto"/>
        <w:jc w:val="center"/>
        <w:rPr>
          <w:bCs/>
        </w:rPr>
      </w:pPr>
    </w:p>
    <w:p w:rsidR="00896DC6" w:rsidRDefault="00896DC6" w:rsidP="00D03C54">
      <w:pPr>
        <w:spacing w:after="0" w:line="240" w:lineRule="auto"/>
        <w:jc w:val="center"/>
        <w:rPr>
          <w:bCs/>
        </w:rPr>
      </w:pPr>
    </w:p>
    <w:p w:rsidR="00896DC6" w:rsidRDefault="00896DC6" w:rsidP="00896DC6">
      <w:pPr>
        <w:spacing w:after="0" w:line="240" w:lineRule="auto"/>
        <w:jc w:val="both"/>
        <w:rPr>
          <w:bCs/>
        </w:rPr>
      </w:pPr>
      <w:r w:rsidRPr="00896DC6">
        <w:rPr>
          <w:b/>
          <w:bCs/>
        </w:rPr>
        <w:t>Informacja na temat kryteriów wyboru operacji wraz z wykazem i opisem załączników, na podstawie których dokonywania będzie weryfikacja spełnienia kryterium</w:t>
      </w:r>
      <w:r w:rsidRPr="00896DC6">
        <w:rPr>
          <w:bCs/>
        </w:rPr>
        <w:t>.</w:t>
      </w:r>
    </w:p>
    <w:p w:rsidR="00AF0397" w:rsidRDefault="00AF0397" w:rsidP="00896DC6">
      <w:pPr>
        <w:spacing w:after="0" w:line="240" w:lineRule="auto"/>
        <w:jc w:val="both"/>
        <w:rPr>
          <w:bCs/>
        </w:rPr>
      </w:pPr>
    </w:p>
    <w:p w:rsidR="00AF0397" w:rsidRPr="006B2F47" w:rsidRDefault="00AF0397" w:rsidP="00896DC6">
      <w:pPr>
        <w:spacing w:after="0" w:line="240" w:lineRule="auto"/>
        <w:jc w:val="both"/>
        <w:rPr>
          <w:bCs/>
          <w:sz w:val="16"/>
          <w:szCs w:val="16"/>
        </w:rPr>
      </w:pPr>
      <w:r w:rsidRPr="006B2F47">
        <w:rPr>
          <w:bCs/>
          <w:sz w:val="16"/>
          <w:szCs w:val="16"/>
        </w:rPr>
        <w:t>Ilekroć w niniejszej informacji jest mowa o rozporządzeniu – oznacza to rozporządzenie Ministra Rolnictwa i Rozwoju Wsi z dnia 18 sierpnia 2017 r. w sprawie szczegółowych warunków i trybu przyznawania oraz wypłaty pomocy finansowej na operacje typu 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2014–2020</w:t>
      </w:r>
      <w:r w:rsidR="00DE52B2">
        <w:rPr>
          <w:bCs/>
          <w:sz w:val="16"/>
          <w:szCs w:val="16"/>
        </w:rPr>
        <w:t xml:space="preserve"> (Dz.U. z 2017 r. poz. 1737 ze zmianami)</w:t>
      </w:r>
    </w:p>
    <w:p w:rsidR="00896DC6" w:rsidRDefault="00896DC6" w:rsidP="00D03C54">
      <w:pPr>
        <w:spacing w:after="0" w:line="240" w:lineRule="auto"/>
        <w:jc w:val="center"/>
        <w:rPr>
          <w:bCs/>
        </w:rPr>
      </w:pPr>
    </w:p>
    <w:p w:rsidR="00896DC6" w:rsidRDefault="00896DC6" w:rsidP="00896DC6">
      <w:pPr>
        <w:spacing w:after="0" w:line="240" w:lineRule="auto"/>
        <w:jc w:val="both"/>
        <w:rPr>
          <w:bCs/>
        </w:rPr>
      </w:pPr>
    </w:p>
    <w:p w:rsidR="002B7C0A" w:rsidRDefault="00AF0397" w:rsidP="00767554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Kryterium, o którym mowa w </w:t>
      </w:r>
      <w:r w:rsidRPr="004F7500">
        <w:rPr>
          <w:rFonts w:cstheme="minorHAnsi"/>
          <w:b/>
          <w:bCs/>
        </w:rPr>
        <w:t>§</w:t>
      </w:r>
      <w:r w:rsidR="00EC4E9C">
        <w:rPr>
          <w:b/>
          <w:bCs/>
        </w:rPr>
        <w:t xml:space="preserve"> </w:t>
      </w:r>
      <w:r w:rsidR="00767554">
        <w:rPr>
          <w:b/>
          <w:bCs/>
        </w:rPr>
        <w:t>10</w:t>
      </w:r>
      <w:r w:rsidRPr="004F7500">
        <w:rPr>
          <w:b/>
          <w:bCs/>
        </w:rPr>
        <w:t xml:space="preserve"> ust. 1 pkt 1</w:t>
      </w:r>
      <w:r>
        <w:rPr>
          <w:bCs/>
        </w:rPr>
        <w:t xml:space="preserve"> rozporządzenia</w:t>
      </w:r>
      <w:r w:rsidR="00165808">
        <w:rPr>
          <w:bCs/>
        </w:rPr>
        <w:t>:</w:t>
      </w:r>
      <w:r w:rsidR="006B2F47">
        <w:rPr>
          <w:bCs/>
        </w:rPr>
        <w:t xml:space="preserve"> </w:t>
      </w:r>
      <w:r w:rsidR="00767554" w:rsidRPr="00767554">
        <w:rPr>
          <w:bCs/>
        </w:rPr>
        <w:t>do wniosku o przyznanie pomocy załączono opinię wojewódzkiego konserwatora zabytków o złym stanie technicznym zabytku i konieczności natychmiastowego podjęcia prac o charakterze interwencyjnym</w:t>
      </w:r>
      <w:r w:rsidR="00767554" w:rsidRPr="00767554">
        <w:rPr>
          <w:bCs/>
          <w:i/>
        </w:rPr>
        <w:t xml:space="preserve"> </w:t>
      </w:r>
      <w:r w:rsidR="002B7C0A">
        <w:rPr>
          <w:bCs/>
        </w:rPr>
        <w:t xml:space="preserve">– </w:t>
      </w:r>
      <w:r w:rsidR="002B7C0A">
        <w:rPr>
          <w:bCs/>
        </w:rPr>
        <w:br/>
        <w:t>5 punktów.</w:t>
      </w:r>
    </w:p>
    <w:p w:rsidR="00165808" w:rsidRDefault="00165808" w:rsidP="002B7C0A">
      <w:pPr>
        <w:pStyle w:val="Akapitzlist"/>
        <w:jc w:val="both"/>
        <w:rPr>
          <w:bCs/>
        </w:rPr>
      </w:pPr>
      <w:r w:rsidRPr="00B500C9">
        <w:rPr>
          <w:bCs/>
          <w:i/>
        </w:rPr>
        <w:t xml:space="preserve">Weryfikacja na podstawie </w:t>
      </w:r>
      <w:r w:rsidR="00767554">
        <w:rPr>
          <w:bCs/>
          <w:i/>
        </w:rPr>
        <w:t xml:space="preserve">danych zawartych w załączniku nr 17 do wniosku o przyznanie pomocy – opinia wojewódzkiego konserwatora zabytków o złym stanie technicznym zabytku </w:t>
      </w:r>
      <w:r w:rsidR="00767554">
        <w:rPr>
          <w:bCs/>
          <w:i/>
        </w:rPr>
        <w:br/>
        <w:t xml:space="preserve">i konieczności natychmiastowego podjęcia prac o charakterze interwencyjnym. </w:t>
      </w:r>
    </w:p>
    <w:p w:rsidR="00B838CD" w:rsidRDefault="00B500C9" w:rsidP="00B838CD">
      <w:pPr>
        <w:pStyle w:val="Akapitzlist"/>
        <w:numPr>
          <w:ilvl w:val="0"/>
          <w:numId w:val="1"/>
        </w:numPr>
        <w:jc w:val="both"/>
        <w:rPr>
          <w:bCs/>
        </w:rPr>
      </w:pPr>
      <w:r w:rsidRPr="00996941">
        <w:rPr>
          <w:bCs/>
        </w:rPr>
        <w:t xml:space="preserve">Kryterium, o którym mowa w </w:t>
      </w:r>
      <w:r w:rsidR="002F281A" w:rsidRPr="00996941">
        <w:rPr>
          <w:b/>
          <w:bCs/>
        </w:rPr>
        <w:t xml:space="preserve">§ </w:t>
      </w:r>
      <w:r w:rsidR="00B838CD">
        <w:rPr>
          <w:b/>
          <w:bCs/>
        </w:rPr>
        <w:t>10</w:t>
      </w:r>
      <w:r w:rsidRPr="00996941">
        <w:rPr>
          <w:b/>
          <w:bCs/>
        </w:rPr>
        <w:t xml:space="preserve"> ust. 1 pkt 2</w:t>
      </w:r>
      <w:r w:rsidRPr="00996941">
        <w:rPr>
          <w:bCs/>
        </w:rPr>
        <w:t xml:space="preserve"> rozporządzenia:</w:t>
      </w:r>
      <w:r w:rsidRPr="00996941">
        <w:t xml:space="preserve"> </w:t>
      </w:r>
      <w:r w:rsidR="00B838CD" w:rsidRPr="00B838CD">
        <w:rPr>
          <w:bCs/>
        </w:rPr>
        <w:t>w wyniku realizacji operacji:</w:t>
      </w:r>
      <w:r w:rsidR="00B838CD">
        <w:rPr>
          <w:bCs/>
        </w:rPr>
        <w:br/>
      </w:r>
      <w:r w:rsidR="00B838CD" w:rsidRPr="00B838CD">
        <w:rPr>
          <w:bCs/>
        </w:rPr>
        <w:t xml:space="preserve"> a) więcej niż 50% dotychczas używanej powierzchni obiektu budowlanego będącego jej przedmiotem uzyska nowe przeznaczenie i będzie służyło celom edukacyjnym, kulturalnym lub promocyjnym danego regionu – 4 punkty, </w:t>
      </w:r>
    </w:p>
    <w:p w:rsidR="00B838CD" w:rsidRDefault="00B838CD" w:rsidP="00B838CD">
      <w:pPr>
        <w:pStyle w:val="Akapitzlist"/>
        <w:jc w:val="both"/>
        <w:rPr>
          <w:bCs/>
        </w:rPr>
      </w:pPr>
      <w:r w:rsidRPr="00B838CD">
        <w:rPr>
          <w:bCs/>
        </w:rPr>
        <w:t xml:space="preserve">b) nie więcej niż 50% i nie mniej niż 30% powierzchni obiektu budowlanego będącego jej przedmiotem uzyska nowe przeznaczenie i będzie służyło celom edukacyjnym, kulturalnym lub promocyjnym danego regionu – 3 punkty, </w:t>
      </w:r>
    </w:p>
    <w:p w:rsidR="00B500C9" w:rsidRPr="00996941" w:rsidRDefault="00B838CD" w:rsidP="00B838CD">
      <w:pPr>
        <w:pStyle w:val="Akapitzlist"/>
        <w:jc w:val="both"/>
        <w:rPr>
          <w:bCs/>
        </w:rPr>
      </w:pPr>
      <w:r w:rsidRPr="00B838CD">
        <w:rPr>
          <w:bCs/>
        </w:rPr>
        <w:lastRenderedPageBreak/>
        <w:t>c) mniej niż 30% i nie mniej niż 20% powierzchni obiektu budowlanego będącego jej przedmiotem uzyska nowe przeznaczenie i będzie służyło celom edukacyjnym, kulturalnym lub promocyjnym danego regionu – 1 punkt</w:t>
      </w:r>
      <w:r w:rsidR="00B500C9" w:rsidRPr="00996941">
        <w:rPr>
          <w:bCs/>
        </w:rPr>
        <w:t>.</w:t>
      </w:r>
    </w:p>
    <w:p w:rsidR="00B838CD" w:rsidRPr="00BA6291" w:rsidRDefault="00B838CD" w:rsidP="00BA6291">
      <w:pPr>
        <w:pStyle w:val="Akapitzlist"/>
        <w:jc w:val="both"/>
        <w:rPr>
          <w:bCs/>
          <w:i/>
        </w:rPr>
      </w:pPr>
      <w:r w:rsidRPr="00B838CD">
        <w:rPr>
          <w:bCs/>
          <w:i/>
        </w:rPr>
        <w:t>Weryfikacja na podstawie danych zawartych w</w:t>
      </w:r>
      <w:r w:rsidR="00BA6291">
        <w:rPr>
          <w:bCs/>
          <w:i/>
        </w:rPr>
        <w:t xml:space="preserve"> szczegółowym opisie dotyczącym uzyskania przez obiekt budowlany nowego przeznaczenia (wskazane jest również załączenie do przedmiotowego opisu map lub  szkiców sytuacyjnych oraz rysunków charakterystycznych, które pozwolą na ocenę tego kryterium). </w:t>
      </w:r>
      <w:r w:rsidR="00BA6291" w:rsidRPr="00BA6291">
        <w:rPr>
          <w:bCs/>
          <w:i/>
        </w:rPr>
        <w:t xml:space="preserve">Informację o dołączeniu wykazu należy zawrzeć </w:t>
      </w:r>
      <w:r w:rsidR="00BA6291">
        <w:rPr>
          <w:bCs/>
          <w:i/>
        </w:rPr>
        <w:br/>
      </w:r>
      <w:r w:rsidR="00BA6291" w:rsidRPr="00BA6291">
        <w:rPr>
          <w:bCs/>
          <w:i/>
        </w:rPr>
        <w:t>w sekcji VI wniosku o przyznanie pomocy (informacja o załącznikach), punkt 24.</w:t>
      </w:r>
    </w:p>
    <w:p w:rsidR="00AD60D6" w:rsidRDefault="00B838CD" w:rsidP="00B838CD">
      <w:pPr>
        <w:pStyle w:val="Akapitzlist"/>
        <w:numPr>
          <w:ilvl w:val="0"/>
          <w:numId w:val="1"/>
        </w:numPr>
        <w:jc w:val="both"/>
        <w:rPr>
          <w:bCs/>
        </w:rPr>
      </w:pPr>
      <w:r w:rsidRPr="00B838CD">
        <w:rPr>
          <w:bCs/>
          <w:i/>
        </w:rPr>
        <w:t xml:space="preserve"> </w:t>
      </w:r>
      <w:r w:rsidR="003368E4" w:rsidRPr="00B838CD">
        <w:rPr>
          <w:bCs/>
        </w:rPr>
        <w:t xml:space="preserve">Kryterium, o którym mowa w </w:t>
      </w:r>
      <w:r w:rsidR="00EF7D65" w:rsidRPr="00B838CD">
        <w:rPr>
          <w:b/>
          <w:bCs/>
        </w:rPr>
        <w:t xml:space="preserve">§ </w:t>
      </w:r>
      <w:r w:rsidR="00AD60D6">
        <w:rPr>
          <w:b/>
          <w:bCs/>
        </w:rPr>
        <w:t>10</w:t>
      </w:r>
      <w:r w:rsidR="003368E4" w:rsidRPr="00B838CD">
        <w:rPr>
          <w:b/>
          <w:bCs/>
        </w:rPr>
        <w:t xml:space="preserve"> ust. 1 pkt 3</w:t>
      </w:r>
      <w:r w:rsidR="003368E4" w:rsidRPr="00B838CD">
        <w:rPr>
          <w:bCs/>
        </w:rPr>
        <w:t xml:space="preserve"> rozporządzenia:</w:t>
      </w:r>
      <w:r w:rsidR="00444674" w:rsidRPr="00B838CD">
        <w:rPr>
          <w:bCs/>
        </w:rPr>
        <w:t xml:space="preserve"> </w:t>
      </w:r>
      <w:r w:rsidR="00AD60D6" w:rsidRPr="00AD60D6">
        <w:rPr>
          <w:bCs/>
        </w:rPr>
        <w:t>obiekt budowlany będący przedmiotem operacji na dzień ogłoszenia naboru wniosków o przyznanie pomocy jest wpisany:</w:t>
      </w:r>
    </w:p>
    <w:p w:rsidR="00AD60D6" w:rsidRDefault="00AD60D6" w:rsidP="00AD60D6">
      <w:pPr>
        <w:pStyle w:val="Akapitzlist"/>
        <w:jc w:val="both"/>
        <w:rPr>
          <w:bCs/>
        </w:rPr>
      </w:pPr>
      <w:r w:rsidRPr="00AD60D6">
        <w:rPr>
          <w:bCs/>
        </w:rPr>
        <w:t xml:space="preserve">a) do rejestru zabytków – 4 punkty, </w:t>
      </w:r>
    </w:p>
    <w:p w:rsidR="00EF7D65" w:rsidRPr="00B838CD" w:rsidRDefault="00AD60D6" w:rsidP="00AD60D6">
      <w:pPr>
        <w:pStyle w:val="Akapitzlist"/>
        <w:jc w:val="both"/>
        <w:rPr>
          <w:bCs/>
        </w:rPr>
      </w:pPr>
      <w:r w:rsidRPr="00AD60D6">
        <w:rPr>
          <w:bCs/>
        </w:rPr>
        <w:t>b) do wojewódzkiej ewidencji zabytków – 2 punkty</w:t>
      </w:r>
      <w:r>
        <w:rPr>
          <w:bCs/>
        </w:rPr>
        <w:t>.</w:t>
      </w:r>
    </w:p>
    <w:p w:rsidR="00B500C9" w:rsidRPr="00EF7D65" w:rsidRDefault="00F97917" w:rsidP="00EF7D65">
      <w:pPr>
        <w:pStyle w:val="Akapitzlist"/>
        <w:jc w:val="both"/>
        <w:rPr>
          <w:bCs/>
        </w:rPr>
      </w:pPr>
      <w:r w:rsidRPr="00EF7D65">
        <w:rPr>
          <w:bCs/>
          <w:i/>
        </w:rPr>
        <w:t>Weryfikacja na podstawie dan</w:t>
      </w:r>
      <w:r w:rsidR="00AD60D6">
        <w:rPr>
          <w:bCs/>
          <w:i/>
        </w:rPr>
        <w:t>ych zawartych w załączniku nr 22</w:t>
      </w:r>
      <w:r w:rsidRPr="00EF7D65">
        <w:rPr>
          <w:bCs/>
          <w:i/>
        </w:rPr>
        <w:t xml:space="preserve"> do wniosku o przyznanie pomocy – dokumenty potwierdzające, </w:t>
      </w:r>
      <w:r w:rsidR="00AD60D6">
        <w:rPr>
          <w:bCs/>
          <w:i/>
        </w:rPr>
        <w:t>obiekt budowlany będący  przedmiotem operacji na dzień ogłoszenia naboru wniosków o przyznanie pomocy</w:t>
      </w:r>
      <w:r w:rsidR="005E6365">
        <w:rPr>
          <w:bCs/>
          <w:i/>
        </w:rPr>
        <w:t xml:space="preserve"> jest wpisany do rejestru zabytków lub wojewódzkiej ewidencji zabytków. </w:t>
      </w:r>
    </w:p>
    <w:p w:rsidR="0098651B" w:rsidRDefault="00857FB4" w:rsidP="005E6365">
      <w:pPr>
        <w:pStyle w:val="Akapitzlist"/>
        <w:numPr>
          <w:ilvl w:val="0"/>
          <w:numId w:val="1"/>
        </w:numPr>
        <w:jc w:val="both"/>
        <w:rPr>
          <w:bCs/>
        </w:rPr>
      </w:pPr>
      <w:r w:rsidRPr="00857FB4">
        <w:rPr>
          <w:bCs/>
        </w:rPr>
        <w:t xml:space="preserve">Kryterium, </w:t>
      </w:r>
      <w:r>
        <w:rPr>
          <w:bCs/>
        </w:rPr>
        <w:t xml:space="preserve">o którym mowa w </w:t>
      </w:r>
      <w:r w:rsidR="00AD2001">
        <w:rPr>
          <w:b/>
          <w:bCs/>
        </w:rPr>
        <w:t xml:space="preserve">§ </w:t>
      </w:r>
      <w:r w:rsidR="005E6365">
        <w:rPr>
          <w:b/>
          <w:bCs/>
        </w:rPr>
        <w:t>10</w:t>
      </w:r>
      <w:r w:rsidRPr="004F7500">
        <w:rPr>
          <w:b/>
          <w:bCs/>
        </w:rPr>
        <w:t xml:space="preserve"> ust. 1 pkt 4</w:t>
      </w:r>
      <w:r w:rsidRPr="00857FB4">
        <w:rPr>
          <w:bCs/>
        </w:rPr>
        <w:t xml:space="preserve"> rozporządzenia:</w:t>
      </w:r>
      <w:r w:rsidRPr="00857FB4">
        <w:t xml:space="preserve"> </w:t>
      </w:r>
      <w:r w:rsidR="005E6365" w:rsidRPr="005E6365">
        <w:rPr>
          <w:bCs/>
        </w:rPr>
        <w:t xml:space="preserve">operacja będzie realizowana </w:t>
      </w:r>
      <w:r w:rsidR="005E6365">
        <w:rPr>
          <w:bCs/>
        </w:rPr>
        <w:br/>
      </w:r>
      <w:r w:rsidR="005E6365" w:rsidRPr="005E6365">
        <w:rPr>
          <w:bCs/>
        </w:rPr>
        <w:t xml:space="preserve">w powiecie, w którym na 1000 zamieszkałych osób według najnowszych na dzień ogłoszenia naboru wniosków o przyznanie pomocy wynikowych informacji statystycznych ogłaszanych, udostępnianych lub rozpowszechnianych zgodnie z przepisami o statystyce publicznej przypada: </w:t>
      </w:r>
    </w:p>
    <w:p w:rsidR="0098651B" w:rsidRDefault="005E6365" w:rsidP="0098651B">
      <w:pPr>
        <w:pStyle w:val="Akapitzlist"/>
        <w:jc w:val="both"/>
        <w:rPr>
          <w:bCs/>
        </w:rPr>
      </w:pPr>
      <w:r w:rsidRPr="005E6365">
        <w:rPr>
          <w:bCs/>
        </w:rPr>
        <w:t xml:space="preserve">a) co najmniej 100 noclegów udzielonych turystom – 3 punkty, </w:t>
      </w:r>
    </w:p>
    <w:p w:rsidR="0098651B" w:rsidRDefault="005E6365" w:rsidP="0098651B">
      <w:pPr>
        <w:pStyle w:val="Akapitzlist"/>
        <w:jc w:val="both"/>
        <w:rPr>
          <w:bCs/>
        </w:rPr>
      </w:pPr>
      <w:r w:rsidRPr="005E6365">
        <w:rPr>
          <w:bCs/>
        </w:rPr>
        <w:t xml:space="preserve">b) mniej niż 100 i co najmniej 50 noclegów udzielonych turystom – 2 punkty, </w:t>
      </w:r>
    </w:p>
    <w:p w:rsidR="005E6365" w:rsidRPr="005E6365" w:rsidRDefault="005E6365" w:rsidP="0098651B">
      <w:pPr>
        <w:pStyle w:val="Akapitzlist"/>
        <w:jc w:val="both"/>
        <w:rPr>
          <w:bCs/>
        </w:rPr>
      </w:pPr>
      <w:r w:rsidRPr="005E6365">
        <w:rPr>
          <w:bCs/>
        </w:rPr>
        <w:t>c) mniej niż 50 i co najmniej 10 noclegów udzielonych turystom – 1 punk</w:t>
      </w:r>
      <w:r w:rsidR="0098651B">
        <w:rPr>
          <w:bCs/>
        </w:rPr>
        <w:t>t</w:t>
      </w:r>
      <w:r w:rsidR="00E93122">
        <w:rPr>
          <w:bCs/>
        </w:rPr>
        <w:t xml:space="preserve">. </w:t>
      </w:r>
      <w:r w:rsidRPr="005E6365">
        <w:rPr>
          <w:bCs/>
          <w:i/>
        </w:rPr>
        <w:t xml:space="preserve"> </w:t>
      </w:r>
    </w:p>
    <w:p w:rsidR="00857FB4" w:rsidRDefault="00567E2A" w:rsidP="005E6365">
      <w:pPr>
        <w:pStyle w:val="Akapitzlist"/>
        <w:jc w:val="both"/>
        <w:rPr>
          <w:bCs/>
        </w:rPr>
      </w:pPr>
      <w:r>
        <w:rPr>
          <w:bCs/>
          <w:i/>
        </w:rPr>
        <w:t>Źródło weryfikacji: dane publikowane przez GUS</w:t>
      </w:r>
      <w:r w:rsidR="00857FB4">
        <w:rPr>
          <w:bCs/>
        </w:rPr>
        <w:t>.</w:t>
      </w:r>
    </w:p>
    <w:p w:rsidR="00857FB4" w:rsidRPr="00630000" w:rsidRDefault="00857FB4" w:rsidP="00630000">
      <w:pPr>
        <w:pStyle w:val="Akapitzlist"/>
        <w:numPr>
          <w:ilvl w:val="0"/>
          <w:numId w:val="1"/>
        </w:numPr>
        <w:jc w:val="both"/>
        <w:rPr>
          <w:bCs/>
        </w:rPr>
      </w:pPr>
      <w:r w:rsidRPr="00630000">
        <w:rPr>
          <w:bCs/>
        </w:rPr>
        <w:lastRenderedPageBreak/>
        <w:t xml:space="preserve">Kryterium, o którym mowa w </w:t>
      </w:r>
      <w:r w:rsidR="00630000">
        <w:rPr>
          <w:b/>
          <w:bCs/>
        </w:rPr>
        <w:t xml:space="preserve">§ </w:t>
      </w:r>
      <w:r w:rsidR="00781B8F">
        <w:rPr>
          <w:b/>
          <w:bCs/>
        </w:rPr>
        <w:t>10</w:t>
      </w:r>
      <w:r w:rsidRPr="00630000">
        <w:rPr>
          <w:b/>
          <w:bCs/>
        </w:rPr>
        <w:t xml:space="preserve"> ust. 1 pkt 5</w:t>
      </w:r>
      <w:r w:rsidRPr="00630000">
        <w:rPr>
          <w:bCs/>
        </w:rPr>
        <w:t xml:space="preserve"> rozporządzenia:</w:t>
      </w:r>
      <w:r w:rsidRPr="00857FB4">
        <w:t xml:space="preserve"> </w:t>
      </w:r>
      <w:r w:rsidR="00781B8F" w:rsidRPr="00781B8F">
        <w:rPr>
          <w:bCs/>
        </w:rPr>
        <w:t>operacja uwzględnia zastosowanie rozwiązań, które są innowacyjne co najmniej w s</w:t>
      </w:r>
      <w:r w:rsidR="00781B8F">
        <w:rPr>
          <w:bCs/>
        </w:rPr>
        <w:t>kali województwa, w tym rozwią</w:t>
      </w:r>
      <w:r w:rsidR="00781B8F" w:rsidRPr="00781B8F">
        <w:rPr>
          <w:bCs/>
        </w:rPr>
        <w:t>zań organizacyjnych, technicznych lub technologicznych, które zapewnią warunki dla tworzenia wysokiej jakości oferty turystycznej, edukacyjnej lub kulturalnej – 3 punkty</w:t>
      </w:r>
    </w:p>
    <w:p w:rsidR="00857FB4" w:rsidRDefault="00781B8F" w:rsidP="00AC5593">
      <w:pPr>
        <w:pStyle w:val="Akapitzlist"/>
        <w:jc w:val="both"/>
        <w:rPr>
          <w:bCs/>
          <w:i/>
        </w:rPr>
      </w:pPr>
      <w:r w:rsidRPr="00781B8F">
        <w:rPr>
          <w:bCs/>
          <w:i/>
        </w:rPr>
        <w:t>Weryfikacja na podstawie danych zawartych w załączniku nr 20 do wniosku o przyznanie pomocy – dokumenty potwierdzające, że operacje uwzględnia zastosowanie innowacyjnych co najmniej  w skali województwa rozwiązań, w tym rozwiązań organizacyjnych, technicznych lub technologicznych</w:t>
      </w:r>
      <w:r w:rsidR="00630000">
        <w:rPr>
          <w:bCs/>
          <w:i/>
        </w:rPr>
        <w:t>.</w:t>
      </w:r>
    </w:p>
    <w:p w:rsidR="00630000" w:rsidRDefault="00B7399F" w:rsidP="00781B8F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630000">
        <w:rPr>
          <w:bCs/>
        </w:rPr>
        <w:t xml:space="preserve">Kryterium, o którym mowa w </w:t>
      </w:r>
      <w:r w:rsidR="00781B8F">
        <w:rPr>
          <w:b/>
          <w:bCs/>
        </w:rPr>
        <w:t>§ 10</w:t>
      </w:r>
      <w:r w:rsidRPr="00630000">
        <w:rPr>
          <w:b/>
          <w:bCs/>
        </w:rPr>
        <w:t xml:space="preserve"> ust. 1 pkt 6</w:t>
      </w:r>
      <w:r w:rsidRPr="00630000">
        <w:rPr>
          <w:bCs/>
        </w:rPr>
        <w:t xml:space="preserve"> rozporządzenia: </w:t>
      </w:r>
      <w:r w:rsidR="00781B8F" w:rsidRPr="00781B8F">
        <w:rPr>
          <w:bCs/>
        </w:rPr>
        <w:t>operacja będzie realizowana w gminie, w której na dzień ogłoszenia naboru wniosków o przyznanie pomocy występuje co najmniej jedna z form ochrony przyrody określona w art. 6 ust. 1 pkt 1–5 ustawy z dnia 16 kwietnia 2004 r. o ochronie przyrody – 1 punkt</w:t>
      </w:r>
      <w:r w:rsidR="00630000">
        <w:rPr>
          <w:bCs/>
        </w:rPr>
        <w:t>.</w:t>
      </w:r>
    </w:p>
    <w:p w:rsidR="00801269" w:rsidRPr="00781B8F" w:rsidRDefault="00801269" w:rsidP="00781B8F">
      <w:pPr>
        <w:spacing w:after="0"/>
        <w:ind w:left="708"/>
        <w:jc w:val="both"/>
        <w:rPr>
          <w:bCs/>
          <w:i/>
        </w:rPr>
      </w:pPr>
      <w:r w:rsidRPr="00781B8F">
        <w:rPr>
          <w:bCs/>
          <w:i/>
        </w:rPr>
        <w:t xml:space="preserve">Weryfikacja na podstawie danych zawartych w załączniku nr 19 do wniosku o przyznanie pomocy – dokumenty potwierdzające, że na dzień ogłoszenia naboru wniosków o przyznanie pomocy, w gminie, w której będzie realizowana operacja, występuje co najmniej jedna z form ochrony przyrody określona w art. 6 ust. 1 pkt 1-5 ustawy o ochronie przyrody. Dane zostaną zestawione z informacjami opublikowanymi na stronie internetowej </w:t>
      </w:r>
      <w:hyperlink r:id="rId6" w:history="1">
        <w:r w:rsidRPr="00781B8F">
          <w:rPr>
            <w:rStyle w:val="Hipercze"/>
            <w:bCs/>
            <w:i/>
          </w:rPr>
          <w:t>http://crfop.gdos.gov.pl/CRFOP/</w:t>
        </w:r>
      </w:hyperlink>
    </w:p>
    <w:p w:rsidR="003517B1" w:rsidRDefault="003517B1" w:rsidP="00801269">
      <w:pPr>
        <w:pStyle w:val="Akapitzlist"/>
        <w:jc w:val="both"/>
        <w:rPr>
          <w:bCs/>
          <w:i/>
        </w:rPr>
      </w:pPr>
    </w:p>
    <w:p w:rsidR="003517B1" w:rsidRDefault="003517B1" w:rsidP="00801269">
      <w:pPr>
        <w:pStyle w:val="Akapitzlist"/>
        <w:jc w:val="both"/>
        <w:rPr>
          <w:b/>
          <w:bCs/>
        </w:rPr>
      </w:pPr>
      <w:r>
        <w:rPr>
          <w:b/>
          <w:bCs/>
        </w:rPr>
        <w:t>KRYTERIA REGIONALNE</w:t>
      </w:r>
    </w:p>
    <w:p w:rsidR="003517B1" w:rsidRDefault="004574B1" w:rsidP="004574B1">
      <w:pPr>
        <w:pStyle w:val="Akapitzlist"/>
        <w:jc w:val="both"/>
        <w:rPr>
          <w:b/>
          <w:bCs/>
          <w:u w:val="single"/>
        </w:rPr>
      </w:pPr>
      <w:r w:rsidRPr="004574B1">
        <w:rPr>
          <w:b/>
          <w:bCs/>
        </w:rPr>
        <w:t xml:space="preserve">Zarząd Województwa Wielkopolskiego przypomina, że zgodnie z zapisami instrukcji wypełniania wniosku o przyznanie pomocy dla operacji typu 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2014–2020, do wniosku należy załączyć wszelkie decyzje, pozwolenia lub opinie organów administracji publicznej, jeżeli z odrębnych przepisów wynika obowiązek ich uzyskania w związku z realizacją operacji, o ile ich uzyskanie jest wymagane przed rozpoczęciem realizacji operacji oraz </w:t>
      </w:r>
      <w:r w:rsidRPr="004574B1">
        <w:rPr>
          <w:b/>
          <w:bCs/>
        </w:rPr>
        <w:lastRenderedPageBreak/>
        <w:t xml:space="preserve">inne dokumenty potwierdzające spełnienie kryteriów przyznania pomocy, </w:t>
      </w:r>
      <w:r w:rsidRPr="004574B1">
        <w:rPr>
          <w:b/>
          <w:bCs/>
          <w:u w:val="single"/>
        </w:rPr>
        <w:t>w tym kryteri</w:t>
      </w:r>
      <w:r w:rsidR="00C11753">
        <w:rPr>
          <w:b/>
          <w:bCs/>
          <w:u w:val="single"/>
        </w:rPr>
        <w:t>ów regionalnych.</w:t>
      </w:r>
    </w:p>
    <w:p w:rsidR="004574B1" w:rsidRPr="004574B1" w:rsidRDefault="004574B1" w:rsidP="004574B1">
      <w:pPr>
        <w:pStyle w:val="Akapitzlist"/>
        <w:jc w:val="both"/>
        <w:rPr>
          <w:b/>
          <w:bCs/>
          <w:u w:val="single"/>
        </w:rPr>
      </w:pPr>
    </w:p>
    <w:p w:rsidR="00D4547A" w:rsidRDefault="003517B1" w:rsidP="00D4547A">
      <w:pPr>
        <w:pStyle w:val="Akapitzlist"/>
        <w:numPr>
          <w:ilvl w:val="0"/>
          <w:numId w:val="1"/>
        </w:numPr>
        <w:jc w:val="both"/>
        <w:rPr>
          <w:bCs/>
        </w:rPr>
      </w:pPr>
      <w:r w:rsidRPr="003517B1">
        <w:rPr>
          <w:bCs/>
        </w:rPr>
        <w:t xml:space="preserve">Kryterium, o którym mowa w </w:t>
      </w:r>
      <w:r w:rsidRPr="004F7500">
        <w:rPr>
          <w:b/>
          <w:bCs/>
        </w:rPr>
        <w:t xml:space="preserve">§ </w:t>
      </w:r>
      <w:r w:rsidR="00D4547A">
        <w:rPr>
          <w:b/>
          <w:bCs/>
        </w:rPr>
        <w:t>10</w:t>
      </w:r>
      <w:r w:rsidRPr="004F7500">
        <w:rPr>
          <w:b/>
          <w:bCs/>
        </w:rPr>
        <w:t xml:space="preserve"> ust. 2 pkt 15 </w:t>
      </w:r>
      <w:r w:rsidR="00A06014" w:rsidRPr="004F7500">
        <w:rPr>
          <w:b/>
          <w:bCs/>
        </w:rPr>
        <w:t>lit.</w:t>
      </w:r>
      <w:r w:rsidRPr="004F7500">
        <w:rPr>
          <w:b/>
          <w:bCs/>
        </w:rPr>
        <w:t xml:space="preserve"> a)</w:t>
      </w:r>
      <w:r w:rsidRPr="003517B1">
        <w:rPr>
          <w:bCs/>
        </w:rPr>
        <w:t xml:space="preserve">  rozporządzenia:</w:t>
      </w:r>
      <w:r>
        <w:rPr>
          <w:bCs/>
        </w:rPr>
        <w:t xml:space="preserve"> </w:t>
      </w:r>
      <w:r w:rsidR="00D4547A" w:rsidRPr="00D4547A">
        <w:rPr>
          <w:bCs/>
        </w:rPr>
        <w:t>liczba osób zamieszkałych w miejscowości, w której będzie realizowana operacja, według stanu na dzień 31 grudnia roku poprzedzającego rok ogłoszenia naboru wniosków o przyznanie pomocy wynosi:</w:t>
      </w:r>
    </w:p>
    <w:p w:rsidR="00D4547A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 xml:space="preserve"> – nie więcej niż 1000 – 5 punktów,</w:t>
      </w:r>
    </w:p>
    <w:p w:rsidR="00D4547A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 xml:space="preserve"> – 1001–2000 – 4 punkty,</w:t>
      </w:r>
    </w:p>
    <w:p w:rsidR="00D4547A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 xml:space="preserve"> – 2001–3000 – 3 punkty, </w:t>
      </w:r>
    </w:p>
    <w:p w:rsidR="00D4547A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 xml:space="preserve">– 3001–4000 – 2 punkty, </w:t>
      </w:r>
    </w:p>
    <w:p w:rsidR="0095102F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>– 4001–5000 – 1 punk</w:t>
      </w:r>
      <w:r>
        <w:rPr>
          <w:bCs/>
        </w:rPr>
        <w:t>t</w:t>
      </w:r>
    </w:p>
    <w:p w:rsidR="003517B1" w:rsidRPr="004574B1" w:rsidRDefault="00D4547A" w:rsidP="0095102F">
      <w:pPr>
        <w:pStyle w:val="Akapitzlist"/>
        <w:jc w:val="both"/>
        <w:rPr>
          <w:bCs/>
          <w:i/>
        </w:rPr>
      </w:pPr>
      <w:r w:rsidRPr="00D4547A">
        <w:rPr>
          <w:bCs/>
          <w:i/>
        </w:rPr>
        <w:t>Do wniosku o przyznanie pomocy należy dołączyć zaświadczenie wystawione przez wójta/burmistrza określające liczbę mieszkańców miejscowości, w której będzie realizowana operacja, wg stanu na dzień 31 grudnia roku poprzedzającego rok złożenia wniosku – oryginał. Informację o dołączeniu wykazu należy zawrzeć w sekcji VI wniosku o przyznanie pomocy (informacja o załącznikach), punkt 24</w:t>
      </w:r>
      <w:r w:rsidR="004574B1">
        <w:rPr>
          <w:bCs/>
          <w:i/>
        </w:rPr>
        <w:t>.</w:t>
      </w:r>
    </w:p>
    <w:p w:rsidR="00D4547A" w:rsidRDefault="004574B1" w:rsidP="0095102F">
      <w:pPr>
        <w:pStyle w:val="Akapitzlist"/>
        <w:numPr>
          <w:ilvl w:val="0"/>
          <w:numId w:val="1"/>
        </w:numPr>
        <w:jc w:val="both"/>
        <w:rPr>
          <w:bCs/>
        </w:rPr>
      </w:pPr>
      <w:r w:rsidRPr="004574B1">
        <w:rPr>
          <w:bCs/>
        </w:rPr>
        <w:t xml:space="preserve">Kryterium, o którym mowa w </w:t>
      </w:r>
      <w:r w:rsidRPr="004F7500">
        <w:rPr>
          <w:b/>
          <w:bCs/>
        </w:rPr>
        <w:t xml:space="preserve">§ </w:t>
      </w:r>
      <w:r w:rsidR="00D4547A">
        <w:rPr>
          <w:b/>
          <w:bCs/>
        </w:rPr>
        <w:t>10</w:t>
      </w:r>
      <w:r w:rsidRPr="004F7500">
        <w:rPr>
          <w:b/>
          <w:bCs/>
        </w:rPr>
        <w:t xml:space="preserve"> ust. 2 </w:t>
      </w:r>
      <w:r w:rsidR="00A06014" w:rsidRPr="004F7500">
        <w:rPr>
          <w:b/>
          <w:bCs/>
        </w:rPr>
        <w:t>pkt 15 lit.</w:t>
      </w:r>
      <w:r w:rsidRPr="004F7500">
        <w:rPr>
          <w:b/>
          <w:bCs/>
        </w:rPr>
        <w:t xml:space="preserve"> b)  </w:t>
      </w:r>
      <w:r w:rsidRPr="004574B1">
        <w:rPr>
          <w:bCs/>
        </w:rPr>
        <w:t>rozporządzenia</w:t>
      </w:r>
      <w:r w:rsidR="0095102F">
        <w:rPr>
          <w:bCs/>
        </w:rPr>
        <w:t xml:space="preserve">: </w:t>
      </w:r>
      <w:r w:rsidR="00D4547A" w:rsidRPr="00D4547A">
        <w:rPr>
          <w:bCs/>
        </w:rPr>
        <w:t xml:space="preserve">w miejscowości, </w:t>
      </w:r>
      <w:r w:rsidR="00D4547A">
        <w:rPr>
          <w:bCs/>
        </w:rPr>
        <w:br/>
      </w:r>
      <w:r w:rsidR="00D4547A" w:rsidRPr="00D4547A">
        <w:rPr>
          <w:bCs/>
        </w:rPr>
        <w:t xml:space="preserve">w której będzie realizowana operacja: </w:t>
      </w:r>
    </w:p>
    <w:p w:rsidR="00D4547A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 xml:space="preserve">– nie była realizowana operacja z zakresu inwestycji dotyczących odnawiania lub poprawy stanu zabytków w ramach działania „Odnowa i rozwój wsi” objętego Programem Rozwoju Obszarów Wiejskich na lata 2007–2013 lub działania „Wdrażanie lokalnych strategii rozwoju” objętego tym programem, która odpowiadała warunkom przyznania pomocy w ramach działania „Odnowa i rozwój wsi” objętego tym programem – 4 punkty, </w:t>
      </w:r>
    </w:p>
    <w:p w:rsidR="003517B1" w:rsidRPr="0095102F" w:rsidRDefault="00D4547A" w:rsidP="00D4547A">
      <w:pPr>
        <w:pStyle w:val="Akapitzlist"/>
        <w:jc w:val="both"/>
        <w:rPr>
          <w:bCs/>
        </w:rPr>
      </w:pPr>
      <w:r w:rsidRPr="00D4547A">
        <w:rPr>
          <w:bCs/>
        </w:rPr>
        <w:t>– była realizowana jedna operacja spełniająca warunki określone w tiret pierwszym – 3 punkty, – były realizowane dwie operacje spełniające warunki określone w tiret pierwszym – 2 punkty, – były realizowane co najmniej trzy operacje spełniające warunki określone w tiret pierwszym – 1 punk</w:t>
      </w:r>
      <w:r>
        <w:rPr>
          <w:bCs/>
        </w:rPr>
        <w:t>t</w:t>
      </w:r>
    </w:p>
    <w:p w:rsidR="004F7970" w:rsidRDefault="00D4547A" w:rsidP="00280D74">
      <w:pPr>
        <w:pStyle w:val="Akapitzlist"/>
        <w:jc w:val="both"/>
        <w:rPr>
          <w:bCs/>
          <w:i/>
        </w:rPr>
      </w:pPr>
      <w:r w:rsidRPr="00D4547A">
        <w:rPr>
          <w:bCs/>
          <w:i/>
        </w:rPr>
        <w:t xml:space="preserve">Do wniosku o przyznanie pomocy należy dołączyć wykaz operacji zrealizowanych w ramach ww. działań z podaniem numeru umowy oraz nazwy podmiotu realizującego inwestycję. Podane informacje zostaną zweryfikowane na podstawie danych znajdujących się </w:t>
      </w:r>
      <w:r w:rsidRPr="00D4547A">
        <w:rPr>
          <w:bCs/>
          <w:i/>
        </w:rPr>
        <w:br/>
      </w:r>
      <w:r w:rsidRPr="00D4547A">
        <w:rPr>
          <w:bCs/>
          <w:i/>
        </w:rPr>
        <w:lastRenderedPageBreak/>
        <w:t>w posiadaniu Samorządu Województwa Wielkopolskiego. Informację o dołączeniu wykazu należy zawrzeć w sekcji VI wniosku o przyznanie pomocy (informacja o załącznikach), punkt 24</w:t>
      </w:r>
      <w:r w:rsidR="00280D74">
        <w:rPr>
          <w:bCs/>
          <w:i/>
        </w:rPr>
        <w:t>.</w:t>
      </w:r>
    </w:p>
    <w:p w:rsidR="00E0051A" w:rsidRPr="00F208B7" w:rsidRDefault="00C73DBD" w:rsidP="00F208B7">
      <w:pPr>
        <w:pStyle w:val="Akapitzlist"/>
        <w:numPr>
          <w:ilvl w:val="0"/>
          <w:numId w:val="1"/>
        </w:numPr>
        <w:jc w:val="both"/>
        <w:rPr>
          <w:bCs/>
        </w:rPr>
      </w:pPr>
      <w:r w:rsidRPr="00E0051A">
        <w:rPr>
          <w:bCs/>
        </w:rPr>
        <w:t>Kryterium, o którym mowa w</w:t>
      </w:r>
      <w:r w:rsidRPr="00E0051A">
        <w:rPr>
          <w:b/>
          <w:bCs/>
        </w:rPr>
        <w:t xml:space="preserve">  </w:t>
      </w:r>
      <w:r w:rsidRPr="004F7500">
        <w:rPr>
          <w:b/>
          <w:bCs/>
        </w:rPr>
        <w:t>§</w:t>
      </w:r>
      <w:r w:rsidR="00A06014" w:rsidRPr="004F7500">
        <w:rPr>
          <w:b/>
          <w:bCs/>
        </w:rPr>
        <w:t xml:space="preserve"> </w:t>
      </w:r>
      <w:r w:rsidR="00D4547A">
        <w:rPr>
          <w:b/>
          <w:bCs/>
        </w:rPr>
        <w:t>10</w:t>
      </w:r>
      <w:r w:rsidR="00A06014" w:rsidRPr="004F7500">
        <w:rPr>
          <w:b/>
          <w:bCs/>
        </w:rPr>
        <w:t xml:space="preserve"> ust. 2 pkt 15 lit.</w:t>
      </w:r>
      <w:r w:rsidRPr="004F7500">
        <w:rPr>
          <w:b/>
          <w:bCs/>
        </w:rPr>
        <w:t xml:space="preserve"> </w:t>
      </w:r>
      <w:r w:rsidR="00F208B7">
        <w:rPr>
          <w:b/>
          <w:bCs/>
        </w:rPr>
        <w:t>c)</w:t>
      </w:r>
      <w:r w:rsidRPr="00E0051A">
        <w:rPr>
          <w:bCs/>
        </w:rPr>
        <w:t xml:space="preserve"> rozporządzenia:</w:t>
      </w:r>
      <w:r w:rsidR="00F208B7">
        <w:rPr>
          <w:bCs/>
        </w:rPr>
        <w:t xml:space="preserve"> </w:t>
      </w:r>
      <w:r w:rsidR="00F208B7" w:rsidRPr="00F208B7">
        <w:rPr>
          <w:bCs/>
        </w:rPr>
        <w:t xml:space="preserve">operacja przewiduje </w:t>
      </w:r>
      <w:r w:rsidR="00D4547A" w:rsidRPr="00D4547A">
        <w:rPr>
          <w:bCs/>
        </w:rPr>
        <w:t>zagospodarowanie otoczenia zabytkowego obiektu budowlanego – 2 punkty</w:t>
      </w:r>
      <w:r w:rsidR="00D4547A">
        <w:rPr>
          <w:bCs/>
        </w:rPr>
        <w:t>,</w:t>
      </w:r>
    </w:p>
    <w:p w:rsidR="00F208B7" w:rsidRDefault="00F208B7" w:rsidP="00F208B7">
      <w:pPr>
        <w:pStyle w:val="Akapitzlist"/>
        <w:jc w:val="both"/>
        <w:rPr>
          <w:b/>
          <w:bCs/>
          <w:i/>
        </w:rPr>
      </w:pPr>
      <w:r w:rsidRPr="00F208B7">
        <w:rPr>
          <w:bCs/>
          <w:i/>
        </w:rPr>
        <w:t xml:space="preserve">Weryfikacja spełnienia kryterium będzie dokonana na podstawie zakresu wyszczególnionego w zestawieniu rzeczowo-finansowym operacji oraz kosztorysie </w:t>
      </w:r>
      <w:r w:rsidR="00D4547A">
        <w:rPr>
          <w:bCs/>
          <w:i/>
        </w:rPr>
        <w:t>inwestorskim</w:t>
      </w:r>
    </w:p>
    <w:p w:rsidR="005A1001" w:rsidRPr="00F208B7" w:rsidRDefault="002152CB" w:rsidP="00D538E4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F208B7">
        <w:rPr>
          <w:bCs/>
        </w:rPr>
        <w:t xml:space="preserve">Kryterium, o którym mowa w </w:t>
      </w:r>
      <w:r w:rsidRPr="00F208B7">
        <w:rPr>
          <w:b/>
          <w:bCs/>
        </w:rPr>
        <w:t xml:space="preserve">§ </w:t>
      </w:r>
      <w:r w:rsidR="00D538E4">
        <w:rPr>
          <w:b/>
          <w:bCs/>
        </w:rPr>
        <w:t>10</w:t>
      </w:r>
      <w:r w:rsidRPr="00F208B7">
        <w:rPr>
          <w:b/>
          <w:bCs/>
        </w:rPr>
        <w:t xml:space="preserve"> ust. 2 pkt 15 </w:t>
      </w:r>
      <w:r w:rsidR="00A06014" w:rsidRPr="00F208B7">
        <w:rPr>
          <w:b/>
          <w:bCs/>
        </w:rPr>
        <w:t>lit.</w:t>
      </w:r>
      <w:r w:rsidRPr="00F208B7">
        <w:rPr>
          <w:b/>
          <w:bCs/>
        </w:rPr>
        <w:t xml:space="preserve"> </w:t>
      </w:r>
      <w:r w:rsidR="00F208B7">
        <w:rPr>
          <w:b/>
          <w:bCs/>
        </w:rPr>
        <w:t>d</w:t>
      </w:r>
      <w:r w:rsidRPr="00F208B7">
        <w:rPr>
          <w:b/>
          <w:bCs/>
        </w:rPr>
        <w:t>)</w:t>
      </w:r>
      <w:r w:rsidRPr="00F208B7">
        <w:rPr>
          <w:bCs/>
        </w:rPr>
        <w:t xml:space="preserve"> rozporządzenia: </w:t>
      </w:r>
      <w:r w:rsidR="008D10F0" w:rsidRPr="008D10F0">
        <w:rPr>
          <w:bCs/>
        </w:rPr>
        <w:t>operacja przewiduje instalację monitoringu zabezpieczającego zabytkowy obiekt budowlany – 1 punkt</w:t>
      </w:r>
    </w:p>
    <w:p w:rsidR="008A490A" w:rsidRPr="0069766E" w:rsidRDefault="0069766E" w:rsidP="00D538E4">
      <w:pPr>
        <w:spacing w:after="0" w:line="240" w:lineRule="auto"/>
        <w:ind w:left="708"/>
        <w:jc w:val="both"/>
        <w:rPr>
          <w:bCs/>
          <w:i/>
        </w:rPr>
      </w:pPr>
      <w:r w:rsidRPr="0069766E">
        <w:rPr>
          <w:bCs/>
          <w:i/>
        </w:rPr>
        <w:t>Weryfikacja spełnienia kryterium będzie dokonana na podstawie zakresu wyszczególnionego w zestawieniu rzeczowo-finansowym operacji oraz kosztory</w:t>
      </w:r>
      <w:r w:rsidR="008D10F0">
        <w:rPr>
          <w:bCs/>
          <w:i/>
        </w:rPr>
        <w:t>sie inwestorskim</w:t>
      </w:r>
      <w:r w:rsidR="002177F0">
        <w:rPr>
          <w:bCs/>
          <w:i/>
        </w:rPr>
        <w:t xml:space="preserve"> lub szczegółowym opisie zadań</w:t>
      </w:r>
    </w:p>
    <w:p w:rsidR="008A490A" w:rsidRDefault="008A490A" w:rsidP="003F011F">
      <w:pPr>
        <w:spacing w:after="0" w:line="240" w:lineRule="auto"/>
        <w:jc w:val="both"/>
        <w:rPr>
          <w:bCs/>
        </w:rPr>
      </w:pPr>
    </w:p>
    <w:p w:rsidR="000F2B29" w:rsidRPr="000F2B29" w:rsidRDefault="000F2B29" w:rsidP="000F2B29">
      <w:pPr>
        <w:spacing w:after="0" w:line="240" w:lineRule="auto"/>
        <w:jc w:val="both"/>
        <w:rPr>
          <w:b/>
          <w:bCs/>
        </w:rPr>
      </w:pPr>
      <w:r w:rsidRPr="000F2B29">
        <w:rPr>
          <w:b/>
          <w:bCs/>
        </w:rPr>
        <w:t xml:space="preserve">W przypadku gdy operacja będzie realizowana na obszarze więcej niż jednej miejscowości, a każda </w:t>
      </w:r>
      <w:r w:rsidRPr="000F2B29">
        <w:rPr>
          <w:b/>
          <w:bCs/>
        </w:rPr>
        <w:br/>
        <w:t>z tych miejscowości będzie spe</w:t>
      </w:r>
      <w:r>
        <w:rPr>
          <w:b/>
          <w:bCs/>
        </w:rPr>
        <w:t>łniała w różnym stopniu kryterium, o którym</w:t>
      </w:r>
      <w:r w:rsidRPr="000F2B29">
        <w:rPr>
          <w:b/>
          <w:bCs/>
        </w:rPr>
        <w:t xml:space="preserve"> mowa w:</w:t>
      </w:r>
    </w:p>
    <w:p w:rsidR="000F2B29" w:rsidRDefault="000F2B29" w:rsidP="000F2B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- § </w:t>
      </w:r>
      <w:r w:rsidR="002177F0">
        <w:rPr>
          <w:b/>
          <w:bCs/>
        </w:rPr>
        <w:t>10</w:t>
      </w:r>
      <w:r w:rsidRPr="000F2B29">
        <w:rPr>
          <w:b/>
          <w:bCs/>
        </w:rPr>
        <w:t xml:space="preserve"> ust. 2 pkt 15 lit. </w:t>
      </w:r>
      <w:r>
        <w:rPr>
          <w:b/>
          <w:bCs/>
        </w:rPr>
        <w:t>a)</w:t>
      </w:r>
      <w:r w:rsidR="002177F0">
        <w:rPr>
          <w:b/>
          <w:bCs/>
        </w:rPr>
        <w:t>,</w:t>
      </w:r>
    </w:p>
    <w:p w:rsidR="002177F0" w:rsidRPr="002177F0" w:rsidRDefault="002177F0" w:rsidP="002177F0">
      <w:pPr>
        <w:spacing w:after="0" w:line="240" w:lineRule="auto"/>
        <w:jc w:val="both"/>
        <w:rPr>
          <w:b/>
          <w:bCs/>
        </w:rPr>
      </w:pPr>
      <w:r w:rsidRPr="002177F0">
        <w:rPr>
          <w:b/>
          <w:bCs/>
        </w:rPr>
        <w:t xml:space="preserve">- § 10 ust. 2 pkt 15 lit. </w:t>
      </w:r>
      <w:r>
        <w:rPr>
          <w:b/>
          <w:bCs/>
        </w:rPr>
        <w:t>b</w:t>
      </w:r>
      <w:r w:rsidRPr="002177F0">
        <w:rPr>
          <w:b/>
          <w:bCs/>
        </w:rPr>
        <w:t>),</w:t>
      </w:r>
    </w:p>
    <w:p w:rsidR="002177F0" w:rsidRPr="000F2B29" w:rsidRDefault="002177F0" w:rsidP="000F2B29">
      <w:pPr>
        <w:spacing w:after="0" w:line="240" w:lineRule="auto"/>
        <w:jc w:val="both"/>
        <w:rPr>
          <w:b/>
          <w:bCs/>
        </w:rPr>
      </w:pPr>
    </w:p>
    <w:p w:rsidR="000F2B29" w:rsidRPr="000F2B29" w:rsidRDefault="000F2B29" w:rsidP="000F2B29">
      <w:pPr>
        <w:spacing w:after="0" w:line="240" w:lineRule="auto"/>
        <w:jc w:val="both"/>
        <w:rPr>
          <w:b/>
          <w:bCs/>
        </w:rPr>
      </w:pPr>
      <w:r w:rsidRPr="000F2B29">
        <w:rPr>
          <w:b/>
          <w:bCs/>
        </w:rPr>
        <w:t xml:space="preserve">rozporządzenia, za spełnienie poszczególnych kryteriów przyznaje się najniższą liczbę punktów, jaką może otrzymać każda z miejscowości, w której będzie realizowana operacja. Powyższa regulacja wynika z niemożliwości zastosowania przepisu wskazanego w § 11 ust. 1 rozporządzenia, ponieważ w ramach ww. kryteriów nie przewiduje się nieprzyznania punktów. Nie przewiduje się również ich przyznawania w liczbie stanowiącej średnią punktów, jaka może zostać przyznana dla każdej </w:t>
      </w:r>
      <w:r w:rsidRPr="000F2B29">
        <w:rPr>
          <w:b/>
          <w:bCs/>
        </w:rPr>
        <w:br/>
        <w:t>z miejscowości objętej operacją.</w:t>
      </w:r>
    </w:p>
    <w:p w:rsidR="000F2B29" w:rsidRDefault="000F2B29" w:rsidP="003F011F">
      <w:pPr>
        <w:spacing w:after="0" w:line="240" w:lineRule="auto"/>
        <w:jc w:val="both"/>
        <w:rPr>
          <w:bCs/>
        </w:rPr>
      </w:pPr>
    </w:p>
    <w:p w:rsidR="008A490A" w:rsidRPr="008A490A" w:rsidRDefault="008A490A" w:rsidP="008A490A">
      <w:pPr>
        <w:spacing w:after="0" w:line="240" w:lineRule="auto"/>
        <w:jc w:val="both"/>
        <w:rPr>
          <w:b/>
          <w:bCs/>
        </w:rPr>
      </w:pPr>
    </w:p>
    <w:sectPr w:rsidR="008A490A" w:rsidRPr="008A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820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51E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5FB8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0CF9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6020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458D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6E04"/>
    <w:multiLevelType w:val="hybridMultilevel"/>
    <w:tmpl w:val="8F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C"/>
    <w:rsid w:val="000162DA"/>
    <w:rsid w:val="000C5B5A"/>
    <w:rsid w:val="000F2B29"/>
    <w:rsid w:val="001104EF"/>
    <w:rsid w:val="0012075E"/>
    <w:rsid w:val="001458A6"/>
    <w:rsid w:val="001605D7"/>
    <w:rsid w:val="00165808"/>
    <w:rsid w:val="001C499E"/>
    <w:rsid w:val="001C56AD"/>
    <w:rsid w:val="001D6EC1"/>
    <w:rsid w:val="001F0E64"/>
    <w:rsid w:val="00214CC4"/>
    <w:rsid w:val="002152CB"/>
    <w:rsid w:val="002177F0"/>
    <w:rsid w:val="00233306"/>
    <w:rsid w:val="0026431B"/>
    <w:rsid w:val="00280D74"/>
    <w:rsid w:val="00297ADD"/>
    <w:rsid w:val="002A3A35"/>
    <w:rsid w:val="002B7C0A"/>
    <w:rsid w:val="002F281A"/>
    <w:rsid w:val="003368E4"/>
    <w:rsid w:val="003517B1"/>
    <w:rsid w:val="003B7163"/>
    <w:rsid w:val="003F011F"/>
    <w:rsid w:val="004150A3"/>
    <w:rsid w:val="0042574D"/>
    <w:rsid w:val="00444674"/>
    <w:rsid w:val="004574B1"/>
    <w:rsid w:val="004F7500"/>
    <w:rsid w:val="004F7970"/>
    <w:rsid w:val="00510076"/>
    <w:rsid w:val="00567E2A"/>
    <w:rsid w:val="005A1001"/>
    <w:rsid w:val="005A3375"/>
    <w:rsid w:val="005D4D69"/>
    <w:rsid w:val="005E6365"/>
    <w:rsid w:val="00630000"/>
    <w:rsid w:val="0066050D"/>
    <w:rsid w:val="00684EDF"/>
    <w:rsid w:val="0069766E"/>
    <w:rsid w:val="006B2F47"/>
    <w:rsid w:val="007402C1"/>
    <w:rsid w:val="00767554"/>
    <w:rsid w:val="00781B8F"/>
    <w:rsid w:val="007A0A51"/>
    <w:rsid w:val="00800C5E"/>
    <w:rsid w:val="00801269"/>
    <w:rsid w:val="0081491C"/>
    <w:rsid w:val="00857FB4"/>
    <w:rsid w:val="00871F9E"/>
    <w:rsid w:val="0087372A"/>
    <w:rsid w:val="008801C3"/>
    <w:rsid w:val="00896DC6"/>
    <w:rsid w:val="008A490A"/>
    <w:rsid w:val="008A4C68"/>
    <w:rsid w:val="008D10F0"/>
    <w:rsid w:val="0095102F"/>
    <w:rsid w:val="009512EC"/>
    <w:rsid w:val="0098651B"/>
    <w:rsid w:val="00996941"/>
    <w:rsid w:val="009C212D"/>
    <w:rsid w:val="00A06014"/>
    <w:rsid w:val="00A92D34"/>
    <w:rsid w:val="00AC5593"/>
    <w:rsid w:val="00AD2001"/>
    <w:rsid w:val="00AD60D6"/>
    <w:rsid w:val="00AF0397"/>
    <w:rsid w:val="00B2319A"/>
    <w:rsid w:val="00B41474"/>
    <w:rsid w:val="00B500C9"/>
    <w:rsid w:val="00B7399F"/>
    <w:rsid w:val="00B838CD"/>
    <w:rsid w:val="00BA6291"/>
    <w:rsid w:val="00BD4A96"/>
    <w:rsid w:val="00C11753"/>
    <w:rsid w:val="00C16DB9"/>
    <w:rsid w:val="00C70049"/>
    <w:rsid w:val="00C73DBD"/>
    <w:rsid w:val="00D03C54"/>
    <w:rsid w:val="00D4547A"/>
    <w:rsid w:val="00D538E4"/>
    <w:rsid w:val="00DE52B2"/>
    <w:rsid w:val="00E0051A"/>
    <w:rsid w:val="00E553FB"/>
    <w:rsid w:val="00E63D23"/>
    <w:rsid w:val="00E861B6"/>
    <w:rsid w:val="00E93122"/>
    <w:rsid w:val="00EA5E81"/>
    <w:rsid w:val="00EC4E9C"/>
    <w:rsid w:val="00EF06CB"/>
    <w:rsid w:val="00EF7D65"/>
    <w:rsid w:val="00F0706E"/>
    <w:rsid w:val="00F13368"/>
    <w:rsid w:val="00F208B7"/>
    <w:rsid w:val="00F8379F"/>
    <w:rsid w:val="00F91F22"/>
    <w:rsid w:val="00F97917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6831-5A34-43E5-B41F-C9DFD7C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58A6"/>
    <w:rPr>
      <w:color w:val="808080"/>
    </w:rPr>
  </w:style>
  <w:style w:type="paragraph" w:styleId="Akapitzlist">
    <w:name w:val="List Paragraph"/>
    <w:basedOn w:val="Normalny"/>
    <w:uiPriority w:val="34"/>
    <w:qFormat/>
    <w:rsid w:val="00AF03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62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fop.gdos.gov.pl/CRF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82BC-8CC9-485A-965C-4DFFE21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Praczyk Anna</dc:creator>
  <cp:keywords/>
  <dc:description/>
  <cp:lastModifiedBy>Majas Joanna</cp:lastModifiedBy>
  <cp:revision>2</cp:revision>
  <cp:lastPrinted>2018-04-11T11:54:00Z</cp:lastPrinted>
  <dcterms:created xsi:type="dcterms:W3CDTF">2018-04-26T12:08:00Z</dcterms:created>
  <dcterms:modified xsi:type="dcterms:W3CDTF">2018-04-26T12:08:00Z</dcterms:modified>
</cp:coreProperties>
</file>